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4820" w:firstLine="0"/>
        <w:jc w:val="left"/>
        <w:rPr>
          <w:rFonts w:ascii="Arial" w:cs="Arial" w:eastAsia="Arial" w:hAnsi="Arial"/>
          <w:b w:val="0"/>
          <w:i w:val="0"/>
          <w:smallCaps w:val="0"/>
          <w:strike w:val="0"/>
          <w:color w:val="000000"/>
          <w:sz w:val="16"/>
          <w:szCs w:val="16"/>
          <w:u w:val="none"/>
          <w:shd w:fill="auto" w:val="clear"/>
          <w:vertAlign w:val="baseline"/>
        </w:rPr>
        <w:sectPr>
          <w:headerReference r:id="rId6" w:type="default"/>
          <w:footerReference r:id="rId7" w:type="default"/>
          <w:pgSz w:h="16838" w:w="11906" w:orient="portrait"/>
          <w:pgMar w:bottom="1134" w:top="64" w:left="1366" w:right="1287" w:header="180" w:footer="709"/>
          <w:pgNumType w:start="1"/>
        </w:sect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Mein Kind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Claudio Covelli Klasse 4B</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soll in der Zeit vom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14.- 18.12.2020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nicht am Präsenzunterricht teilnehmen. Mir ist bewusst, dass die Schulpflicht für mein Kind damit nicht ausgesetzt ist, sondern obligatorisch auf Distanz unterrichtet wird. Lernen und Arbeiten von zu Hause aus kann ich für mein Kind gewährleisten.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Falls in diesem Zeitraum notwendigerweise eine Klassenarbeit geschrieben werden muss und nicht verschoben werden kann, schicke ich mein Kind zu dieser Uhrzeit in die Schule.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Datum. 13.12.2020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Mit freundlichen Grüßen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Daniela Covelli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600"/>
          <w:tab w:val="left" w:pos="864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type w:val="continuous"/>
      <w:pgSz w:h="16838" w:w="11906" w:orient="portrait"/>
      <w:pgMar w:bottom="1134" w:top="64" w:left="1366" w:right="1106" w:header="180"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Seite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von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41.0" w:type="dxa"/>
      <w:jc w:val="left"/>
      <w:tblInd w:w="0.0" w:type="dxa"/>
      <w:tblLayout w:type="fixed"/>
      <w:tblLook w:val="0000"/>
    </w:tblPr>
    <w:tblGrid>
      <w:gridCol w:w="1641"/>
      <w:gridCol w:w="5849"/>
      <w:gridCol w:w="1951"/>
      <w:tblGridChange w:id="0">
        <w:tblGrid>
          <w:gridCol w:w="1641"/>
          <w:gridCol w:w="5849"/>
          <w:gridCol w:w="1951"/>
        </w:tblGrid>
      </w:tblGridChange>
    </w:tblGrid>
    <w:tr>
      <w:trPr>
        <w:trHeight w:val="2159" w:hRule="atLeast"/>
      </w:trPr>
      <w:tc>
        <w:tcPr>
          <w:tcBorders>
            <w:bottom w:color="000000" w:space="0" w:sz="0" w:val="nil"/>
          </w:tcBorders>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154940</wp:posOffset>
                </wp:positionV>
                <wp:extent cx="914400" cy="1143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4400" cy="1143000"/>
                        </a:xfrm>
                        <a:prstGeom prst="rect"/>
                        <a:ln/>
                      </pic:spPr>
                    </pic:pic>
                  </a:graphicData>
                </a:graphic>
              </wp:anchor>
            </w:drawing>
          </w:r>
        </w:p>
      </w:tc>
      <w:tc>
        <w:tcPr>
          <w:tcBorders>
            <w:bottom w:color="000000" w:space="0" w:sz="0" w:val="nil"/>
          </w:tcBorders>
          <w:vAlign w:val="center"/>
        </w:tcPr>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tabs>
              <w:tab w:val="left" w:pos="720"/>
              <w:tab w:val="left" w:pos="2160"/>
            </w:tabs>
            <w:spacing w:after="0" w:before="0" w:line="240" w:lineRule="auto"/>
            <w:ind w:left="0" w:right="0" w:firstLine="0"/>
            <w:jc w:val="center"/>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Städt. Gemeinschaftsgrundschule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160"/>
              <w:tab w:val="left" w:pos="4860"/>
            </w:tabs>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Uferstraße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160"/>
              <w:tab w:val="left" w:pos="4860"/>
            </w:tabs>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Schulstraße 1</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2160"/>
              <w:tab w:val="left" w:pos="3780"/>
              <w:tab w:val="left" w:pos="5040"/>
            </w:tabs>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42799 Leichlingen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769"/>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Tel: 02175 2330 Fax: 02175 880050</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769"/>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Homepage: </w:t>
          </w:r>
          <w:hyperlink r:id="rId2">
            <w:r w:rsidDel="00000000" w:rsidR="00000000" w:rsidRPr="00000000">
              <w:rPr>
                <w:rFonts w:ascii="Century Gothic" w:cs="Century Gothic" w:eastAsia="Century Gothic" w:hAnsi="Century Gothic"/>
                <w:b w:val="1"/>
                <w:i w:val="0"/>
                <w:smallCaps w:val="0"/>
                <w:strike w:val="0"/>
                <w:color w:val="0000ff"/>
                <w:sz w:val="20"/>
                <w:szCs w:val="20"/>
                <w:u w:val="single"/>
                <w:shd w:fill="auto" w:val="clear"/>
                <w:vertAlign w:val="baseline"/>
                <w:rtl w:val="0"/>
              </w:rPr>
              <w:t xml:space="preserve">www.ggs-uferstrasse.de</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769"/>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Email: info@ggs-uferstrasse.de</w:t>
          </w:r>
        </w:p>
      </w:tc>
      <w:tc>
        <w:tcPr>
          <w:tcBorders>
            <w:bottom w:color="000000" w:space="0" w:sz="0" w:val="nil"/>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44452</wp:posOffset>
                </wp:positionH>
                <wp:positionV relativeFrom="paragraph">
                  <wp:posOffset>154940</wp:posOffset>
                </wp:positionV>
                <wp:extent cx="1143000" cy="1143000"/>
                <wp:effectExtent b="0" l="0" r="0" t="0"/>
                <wp:wrapNone/>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143000" cy="1143000"/>
                        </a:xfrm>
                        <a:prstGeom prst="rect"/>
                        <a:ln/>
                      </pic:spPr>
                    </pic:pic>
                  </a:graphicData>
                </a:graphic>
              </wp:anchor>
            </w:drawing>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gs-uferstrasse.de"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